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D3" w:rsidRPr="00D013AE" w:rsidRDefault="00612720" w:rsidP="00EC24A1">
      <w:pPr>
        <w:jc w:val="center"/>
        <w:rPr>
          <w:rFonts w:ascii="Arial" w:hAnsi="Arial" w:cs="Arial"/>
          <w:b/>
          <w:sz w:val="28"/>
          <w:szCs w:val="22"/>
        </w:rPr>
      </w:pPr>
      <w:bookmarkStart w:id="0" w:name="_GoBack"/>
      <w:bookmarkEnd w:id="0"/>
      <w:r w:rsidRPr="00D013AE">
        <w:rPr>
          <w:rFonts w:ascii="Arial" w:hAnsi="Arial" w:cs="Arial"/>
          <w:b/>
          <w:sz w:val="28"/>
          <w:szCs w:val="22"/>
        </w:rPr>
        <w:t>ADVANCE AUSTRALIA FAIR</w:t>
      </w:r>
    </w:p>
    <w:p w:rsidR="00FB3A31" w:rsidRPr="00D013AE" w:rsidRDefault="00FB3A31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Australian</w:t>
      </w:r>
      <w:r w:rsidR="00505078" w:rsidRPr="00D013AE">
        <w:rPr>
          <w:rFonts w:ascii="Arial" w:hAnsi="Arial" w:cs="Arial"/>
          <w:sz w:val="28"/>
          <w:szCs w:val="22"/>
        </w:rPr>
        <w:t>s</w:t>
      </w:r>
      <w:r w:rsidRPr="00D013AE">
        <w:rPr>
          <w:rFonts w:ascii="Arial" w:hAnsi="Arial" w:cs="Arial"/>
          <w:sz w:val="28"/>
          <w:szCs w:val="22"/>
        </w:rPr>
        <w:t xml:space="preserve"> all, let us rejoice,</w:t>
      </w:r>
    </w:p>
    <w:p w:rsidR="00FB3A31" w:rsidRPr="00D013AE" w:rsidRDefault="00FB3A31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For we are young and free;</w:t>
      </w:r>
    </w:p>
    <w:p w:rsidR="00FB3A31" w:rsidRPr="00D013AE" w:rsidRDefault="00FB3A31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We’ve golden soil and wealth for toil;</w:t>
      </w:r>
    </w:p>
    <w:p w:rsidR="00FB3A31" w:rsidRPr="00D013AE" w:rsidRDefault="00FB3A31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Our home is girt by sea;</w:t>
      </w:r>
    </w:p>
    <w:p w:rsidR="00FB3A31" w:rsidRPr="00D013AE" w:rsidRDefault="00FB3A31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Our land abounds in nature’s gifts</w:t>
      </w:r>
    </w:p>
    <w:p w:rsidR="00FB3A31" w:rsidRPr="00D013AE" w:rsidRDefault="00FB3A31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Of beauty rich and rare;</w:t>
      </w:r>
    </w:p>
    <w:p w:rsidR="00FB3A31" w:rsidRPr="00D013AE" w:rsidRDefault="00FB3A31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In history’s page let every stage</w:t>
      </w:r>
    </w:p>
    <w:p w:rsidR="00FB3A31" w:rsidRPr="00D013AE" w:rsidRDefault="00FB3A31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Advance Australia Fair</w:t>
      </w:r>
    </w:p>
    <w:p w:rsidR="00FB3A31" w:rsidRPr="00D013AE" w:rsidRDefault="00FB3A31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In joyful strains then let us sing</w:t>
      </w:r>
    </w:p>
    <w:p w:rsidR="00FB3A31" w:rsidRPr="00D013AE" w:rsidRDefault="00FB3A31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Advance Australia Fair</w:t>
      </w:r>
    </w:p>
    <w:p w:rsidR="00592CA7" w:rsidRPr="00D013AE" w:rsidRDefault="00592CA7" w:rsidP="00EC24A1">
      <w:pPr>
        <w:jc w:val="center"/>
        <w:rPr>
          <w:rFonts w:ascii="Arial" w:hAnsi="Arial" w:cs="Arial"/>
          <w:sz w:val="20"/>
          <w:szCs w:val="22"/>
        </w:rPr>
      </w:pP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Beneath our radiant Southern Cross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We’ll toil with hearts and hands;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To make this Commonwealth of ours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Renowned of all the lands;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For those who’ve come across the seas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We’ve boundless plains to share;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With courage let us all combine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To Advance Australia Fair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In joyful strains then let us sing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Advance Australia Fair</w:t>
      </w:r>
    </w:p>
    <w:p w:rsidR="00592CA7" w:rsidRPr="00D013AE" w:rsidRDefault="00592CA7" w:rsidP="00EC24A1">
      <w:pPr>
        <w:jc w:val="center"/>
        <w:rPr>
          <w:rFonts w:ascii="Arial" w:hAnsi="Arial" w:cs="Arial"/>
          <w:sz w:val="20"/>
          <w:szCs w:val="22"/>
        </w:rPr>
      </w:pPr>
    </w:p>
    <w:p w:rsidR="00592CA7" w:rsidRPr="00D013AE" w:rsidRDefault="00592CA7" w:rsidP="00EC24A1">
      <w:pPr>
        <w:jc w:val="center"/>
        <w:rPr>
          <w:rFonts w:ascii="Arial" w:hAnsi="Arial" w:cs="Arial"/>
          <w:b/>
          <w:sz w:val="28"/>
          <w:szCs w:val="22"/>
        </w:rPr>
      </w:pPr>
      <w:r w:rsidRPr="00D013AE">
        <w:rPr>
          <w:rFonts w:ascii="Arial" w:hAnsi="Arial" w:cs="Arial"/>
          <w:b/>
          <w:sz w:val="28"/>
          <w:szCs w:val="22"/>
        </w:rPr>
        <w:t>OPENING ODE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All people that on earth do dwell,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Sing to the Lord with cheerful voice;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Him serve with mirth,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His praise forth tell;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Come ye before Him and rejoice.</w:t>
      </w:r>
    </w:p>
    <w:p w:rsidR="00C11E63" w:rsidRPr="00D013AE" w:rsidRDefault="00C11E63" w:rsidP="00EC24A1">
      <w:pPr>
        <w:jc w:val="center"/>
        <w:rPr>
          <w:rFonts w:ascii="Arial" w:hAnsi="Arial" w:cs="Arial"/>
          <w:b/>
          <w:sz w:val="20"/>
          <w:szCs w:val="22"/>
        </w:rPr>
      </w:pPr>
    </w:p>
    <w:p w:rsidR="00C11E63" w:rsidRPr="00D013AE" w:rsidRDefault="00592CA7" w:rsidP="00EC24A1">
      <w:pPr>
        <w:jc w:val="center"/>
        <w:rPr>
          <w:rFonts w:ascii="Arial" w:hAnsi="Arial" w:cs="Arial"/>
          <w:b/>
          <w:sz w:val="28"/>
          <w:szCs w:val="22"/>
        </w:rPr>
      </w:pPr>
      <w:r w:rsidRPr="00D013AE">
        <w:rPr>
          <w:rFonts w:ascii="Arial" w:hAnsi="Arial" w:cs="Arial"/>
          <w:b/>
          <w:sz w:val="28"/>
          <w:szCs w:val="22"/>
        </w:rPr>
        <w:t>AFTER ENTRY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Lead kindly light, amid the encircling gloom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Lead Thou me on!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The night is dark, and I am far from home;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Lead Thou me on!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Keep Thou my feet; I do not ask to see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The distance scene:  one step enough for me.</w:t>
      </w:r>
    </w:p>
    <w:p w:rsidR="00592CA7" w:rsidRPr="00D013AE" w:rsidRDefault="00592CA7" w:rsidP="00EC24A1">
      <w:pPr>
        <w:jc w:val="center"/>
        <w:rPr>
          <w:rFonts w:ascii="Arial" w:hAnsi="Arial" w:cs="Arial"/>
          <w:sz w:val="20"/>
          <w:szCs w:val="22"/>
        </w:rPr>
      </w:pPr>
    </w:p>
    <w:p w:rsidR="00592CA7" w:rsidRPr="00D013AE" w:rsidRDefault="00D013AE" w:rsidP="00EC24A1">
      <w:pP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br w:type="column"/>
      </w:r>
      <w:r w:rsidR="00592CA7" w:rsidRPr="00D013AE">
        <w:rPr>
          <w:rFonts w:ascii="Arial" w:hAnsi="Arial" w:cs="Arial"/>
          <w:b/>
          <w:sz w:val="28"/>
          <w:szCs w:val="22"/>
        </w:rPr>
        <w:lastRenderedPageBreak/>
        <w:t>LEAVING THE WEST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I was not ever thus, nor prayed that Thou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proofErr w:type="spellStart"/>
      <w:r w:rsidRPr="00D013AE">
        <w:rPr>
          <w:rFonts w:ascii="Arial" w:hAnsi="Arial" w:cs="Arial"/>
          <w:sz w:val="28"/>
          <w:szCs w:val="22"/>
        </w:rPr>
        <w:t>Shouldst</w:t>
      </w:r>
      <w:proofErr w:type="spellEnd"/>
      <w:r w:rsidRPr="00D013AE">
        <w:rPr>
          <w:rFonts w:ascii="Arial" w:hAnsi="Arial" w:cs="Arial"/>
          <w:sz w:val="28"/>
          <w:szCs w:val="22"/>
        </w:rPr>
        <w:t xml:space="preserve"> lead me on.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I loved to choose and see my path, but now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Lead Thou me on!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I loved the garish day, and, spite of fears,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Pride ruled my will:  remember not past years.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</w:p>
    <w:p w:rsidR="00592CA7" w:rsidRPr="00D013AE" w:rsidRDefault="00592CA7" w:rsidP="00EC24A1">
      <w:pPr>
        <w:jc w:val="center"/>
        <w:rPr>
          <w:rFonts w:ascii="Arial" w:hAnsi="Arial" w:cs="Arial"/>
          <w:b/>
          <w:sz w:val="28"/>
          <w:szCs w:val="22"/>
        </w:rPr>
      </w:pPr>
      <w:r w:rsidRPr="00D013AE">
        <w:rPr>
          <w:rFonts w:ascii="Arial" w:hAnsi="Arial" w:cs="Arial"/>
          <w:b/>
          <w:sz w:val="28"/>
          <w:szCs w:val="22"/>
        </w:rPr>
        <w:t>AROUND THE ALTAR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The Lord bless thee and keep thee,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The Lord make His face shine upon thee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And be gracious unto thee,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And be gracious unto thee.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The Lord lift up His countenance, His countenance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Upon thee, and give thee peace,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And give thee peace.</w:t>
      </w:r>
    </w:p>
    <w:p w:rsidR="00592CA7" w:rsidRPr="00D013AE" w:rsidRDefault="00592CA7" w:rsidP="00EC24A1">
      <w:pPr>
        <w:jc w:val="center"/>
        <w:rPr>
          <w:rFonts w:ascii="Arial" w:hAnsi="Arial" w:cs="Arial"/>
          <w:sz w:val="20"/>
          <w:szCs w:val="22"/>
        </w:rPr>
      </w:pPr>
    </w:p>
    <w:p w:rsidR="00592CA7" w:rsidRPr="00D013AE" w:rsidRDefault="00592CA7" w:rsidP="00EC24A1">
      <w:pPr>
        <w:jc w:val="center"/>
        <w:rPr>
          <w:rFonts w:ascii="Arial" w:hAnsi="Arial" w:cs="Arial"/>
          <w:b/>
          <w:sz w:val="28"/>
          <w:szCs w:val="22"/>
        </w:rPr>
      </w:pPr>
      <w:r w:rsidRPr="00D013AE">
        <w:rPr>
          <w:rFonts w:ascii="Arial" w:hAnsi="Arial" w:cs="Arial"/>
          <w:b/>
          <w:sz w:val="28"/>
          <w:szCs w:val="22"/>
        </w:rPr>
        <w:t>LEAVING THE ALTAR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So long Thy power has blest me, sure it still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Will lead me on.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O’er moor and fen, o’er crag torrent, till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The night is gone;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And with the morn those angel faces smile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Which I have loved long since, and lost awhile.</w:t>
      </w:r>
    </w:p>
    <w:p w:rsidR="00505078" w:rsidRPr="00D013AE" w:rsidRDefault="00505078" w:rsidP="00EC24A1">
      <w:pPr>
        <w:jc w:val="center"/>
        <w:rPr>
          <w:rFonts w:ascii="Arial" w:hAnsi="Arial" w:cs="Arial"/>
          <w:b/>
          <w:sz w:val="20"/>
          <w:szCs w:val="22"/>
        </w:rPr>
      </w:pPr>
    </w:p>
    <w:p w:rsidR="00592CA7" w:rsidRPr="00D013AE" w:rsidRDefault="00592CA7" w:rsidP="00EC24A1">
      <w:pPr>
        <w:jc w:val="center"/>
        <w:rPr>
          <w:rFonts w:ascii="Arial" w:hAnsi="Arial" w:cs="Arial"/>
          <w:b/>
          <w:sz w:val="28"/>
          <w:szCs w:val="22"/>
        </w:rPr>
      </w:pPr>
      <w:r w:rsidRPr="00D013AE">
        <w:rPr>
          <w:rFonts w:ascii="Arial" w:hAnsi="Arial" w:cs="Arial"/>
          <w:b/>
          <w:sz w:val="28"/>
          <w:szCs w:val="22"/>
        </w:rPr>
        <w:t>LEAVING FIRST POINT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See ‘midst the multitude the victim stands!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Dauntless, serene, though terror palsies them!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And she must die by her own fathers hands!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And she must die a sacrifice of shame!</w:t>
      </w:r>
    </w:p>
    <w:p w:rsidR="00592CA7" w:rsidRPr="00D013AE" w:rsidRDefault="00592CA7" w:rsidP="00EC24A1">
      <w:pPr>
        <w:jc w:val="center"/>
        <w:rPr>
          <w:rFonts w:ascii="Arial" w:hAnsi="Arial" w:cs="Arial"/>
          <w:sz w:val="20"/>
          <w:szCs w:val="22"/>
        </w:rPr>
      </w:pPr>
    </w:p>
    <w:p w:rsidR="00D013AE" w:rsidRDefault="00D013AE">
      <w:pPr>
        <w:spacing w:after="200" w:line="276" w:lineRule="auto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br w:type="page"/>
      </w:r>
    </w:p>
    <w:p w:rsidR="00592CA7" w:rsidRPr="00D013AE" w:rsidRDefault="00592CA7" w:rsidP="00EC24A1">
      <w:pPr>
        <w:jc w:val="center"/>
        <w:rPr>
          <w:rFonts w:ascii="Arial" w:hAnsi="Arial" w:cs="Arial"/>
          <w:b/>
          <w:sz w:val="28"/>
          <w:szCs w:val="22"/>
        </w:rPr>
      </w:pPr>
      <w:r w:rsidRPr="00D013AE">
        <w:rPr>
          <w:rFonts w:ascii="Arial" w:hAnsi="Arial" w:cs="Arial"/>
          <w:b/>
          <w:sz w:val="28"/>
          <w:szCs w:val="22"/>
        </w:rPr>
        <w:lastRenderedPageBreak/>
        <w:t>LEAVING SECOND POINT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Widow mourning for the dead,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‘Midst the golden harvest mourns,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Beats, the sun, thy aching head?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Burns the stubble ‘</w:t>
      </w:r>
      <w:proofErr w:type="spellStart"/>
      <w:r w:rsidRPr="00D013AE">
        <w:rPr>
          <w:rFonts w:ascii="Arial" w:hAnsi="Arial" w:cs="Arial"/>
          <w:sz w:val="28"/>
          <w:szCs w:val="22"/>
        </w:rPr>
        <w:t>neath</w:t>
      </w:r>
      <w:proofErr w:type="spellEnd"/>
      <w:r w:rsidRPr="00D013AE">
        <w:rPr>
          <w:rFonts w:ascii="Arial" w:hAnsi="Arial" w:cs="Arial"/>
          <w:sz w:val="28"/>
          <w:szCs w:val="22"/>
        </w:rPr>
        <w:t xml:space="preserve"> thy tread?</w:t>
      </w:r>
    </w:p>
    <w:p w:rsidR="00592CA7" w:rsidRPr="00D013AE" w:rsidRDefault="00592CA7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No kind look thy gaze returns</w:t>
      </w:r>
    </w:p>
    <w:p w:rsidR="00592CA7" w:rsidRPr="00D013AE" w:rsidRDefault="005966BC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These poor parcels all thy store?</w:t>
      </w:r>
    </w:p>
    <w:p w:rsidR="005966BC" w:rsidRPr="00D013AE" w:rsidRDefault="005966BC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Surely God will give thee more,</w:t>
      </w:r>
    </w:p>
    <w:p w:rsidR="005966BC" w:rsidRPr="00D013AE" w:rsidRDefault="005966BC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Surely God will give thee more.</w:t>
      </w:r>
    </w:p>
    <w:p w:rsidR="005966BC" w:rsidRPr="00D013AE" w:rsidRDefault="005966BC" w:rsidP="00EC24A1">
      <w:pPr>
        <w:jc w:val="center"/>
        <w:rPr>
          <w:rFonts w:ascii="Arial" w:hAnsi="Arial" w:cs="Arial"/>
          <w:sz w:val="20"/>
          <w:szCs w:val="22"/>
        </w:rPr>
      </w:pPr>
    </w:p>
    <w:p w:rsidR="005966BC" w:rsidRPr="00D013AE" w:rsidRDefault="005966BC" w:rsidP="00EC24A1">
      <w:pPr>
        <w:jc w:val="center"/>
        <w:rPr>
          <w:rFonts w:ascii="Arial" w:hAnsi="Arial" w:cs="Arial"/>
          <w:b/>
          <w:sz w:val="28"/>
          <w:szCs w:val="22"/>
        </w:rPr>
      </w:pPr>
      <w:r w:rsidRPr="00D013AE">
        <w:rPr>
          <w:rFonts w:ascii="Arial" w:hAnsi="Arial" w:cs="Arial"/>
          <w:b/>
          <w:sz w:val="28"/>
          <w:szCs w:val="22"/>
        </w:rPr>
        <w:t>LEAVING THIRD POINT</w:t>
      </w:r>
    </w:p>
    <w:p w:rsidR="005966BC" w:rsidRPr="00D013AE" w:rsidRDefault="005966BC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See, O King, the suppliant one,</w:t>
      </w:r>
    </w:p>
    <w:p w:rsidR="005966BC" w:rsidRPr="00D013AE" w:rsidRDefault="005966BC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Pale and trembling at the throne,</w:t>
      </w:r>
    </w:p>
    <w:p w:rsidR="005966BC" w:rsidRPr="00D013AE" w:rsidRDefault="005966BC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See the golden crown she bears;</w:t>
      </w:r>
    </w:p>
    <w:p w:rsidR="005966BC" w:rsidRPr="00D013AE" w:rsidRDefault="005966BC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And the silken robe she wears;</w:t>
      </w:r>
    </w:p>
    <w:p w:rsidR="005966BC" w:rsidRPr="00D013AE" w:rsidRDefault="005966BC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White, brighter than their sheen,</w:t>
      </w:r>
    </w:p>
    <w:p w:rsidR="005966BC" w:rsidRPr="00D013AE" w:rsidRDefault="005966BC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Is the woman’s soul within!</w:t>
      </w:r>
    </w:p>
    <w:p w:rsidR="00EC24A1" w:rsidRPr="00D013AE" w:rsidRDefault="00EC24A1" w:rsidP="00EC24A1">
      <w:pPr>
        <w:jc w:val="center"/>
        <w:rPr>
          <w:rFonts w:ascii="Arial" w:hAnsi="Arial" w:cs="Arial"/>
          <w:b/>
          <w:sz w:val="20"/>
          <w:szCs w:val="22"/>
        </w:rPr>
      </w:pPr>
    </w:p>
    <w:p w:rsidR="005966BC" w:rsidRPr="00D013AE" w:rsidRDefault="005966BC" w:rsidP="00EC24A1">
      <w:pPr>
        <w:jc w:val="center"/>
        <w:rPr>
          <w:rFonts w:ascii="Arial" w:hAnsi="Arial" w:cs="Arial"/>
          <w:b/>
          <w:sz w:val="28"/>
          <w:szCs w:val="22"/>
        </w:rPr>
      </w:pPr>
      <w:r w:rsidRPr="00D013AE">
        <w:rPr>
          <w:rFonts w:ascii="Arial" w:hAnsi="Arial" w:cs="Arial"/>
          <w:b/>
          <w:sz w:val="28"/>
          <w:szCs w:val="22"/>
        </w:rPr>
        <w:t>LEAVING FOURTH POINT</w:t>
      </w:r>
    </w:p>
    <w:p w:rsidR="005966BC" w:rsidRPr="00D013AE" w:rsidRDefault="005966BC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Raise thy hand above, sweet mourner,</w:t>
      </w:r>
    </w:p>
    <w:p w:rsidR="005966BC" w:rsidRPr="00D013AE" w:rsidRDefault="005966BC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Higher, higher, towards the throne!</w:t>
      </w:r>
    </w:p>
    <w:p w:rsidR="005966BC" w:rsidRPr="00D013AE" w:rsidRDefault="005966BC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Ah, He sees thee, hears thy story,</w:t>
      </w:r>
    </w:p>
    <w:p w:rsidR="00D013AE" w:rsidRDefault="005966BC" w:rsidP="00D013AE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Hears and feels that plaintive moan</w:t>
      </w:r>
    </w:p>
    <w:p w:rsidR="00D013AE" w:rsidRDefault="00D013AE" w:rsidP="00D013AE">
      <w:pPr>
        <w:jc w:val="center"/>
        <w:rPr>
          <w:rFonts w:ascii="Arial" w:hAnsi="Arial" w:cs="Arial"/>
          <w:sz w:val="28"/>
          <w:szCs w:val="22"/>
        </w:rPr>
      </w:pPr>
    </w:p>
    <w:p w:rsidR="00D013AE" w:rsidRPr="00D013AE" w:rsidRDefault="00D013AE" w:rsidP="00D013AE">
      <w:pPr>
        <w:jc w:val="center"/>
        <w:rPr>
          <w:rFonts w:ascii="Arial" w:hAnsi="Arial" w:cs="Arial"/>
          <w:b/>
          <w:sz w:val="28"/>
          <w:szCs w:val="22"/>
        </w:rPr>
      </w:pPr>
      <w:r w:rsidRPr="00D013AE">
        <w:rPr>
          <w:rFonts w:ascii="Arial" w:hAnsi="Arial" w:cs="Arial"/>
          <w:b/>
          <w:sz w:val="28"/>
          <w:szCs w:val="22"/>
        </w:rPr>
        <w:t>LEAVING FIFTH POINT</w:t>
      </w:r>
    </w:p>
    <w:p w:rsidR="00D013AE" w:rsidRPr="00D013AE" w:rsidRDefault="00D013AE" w:rsidP="00D013AE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Hold Thou Thy cross before my closing eyes,</w:t>
      </w:r>
    </w:p>
    <w:p w:rsidR="00D013AE" w:rsidRPr="00D013AE" w:rsidRDefault="00D013AE" w:rsidP="00D013AE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Shine through the gloom and point me to the skies;</w:t>
      </w:r>
    </w:p>
    <w:p w:rsidR="00D013AE" w:rsidRPr="00D013AE" w:rsidRDefault="00D013AE" w:rsidP="00D013AE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Heaven’s morning breaks and earth’s vain shadows flee,</w:t>
      </w:r>
    </w:p>
    <w:p w:rsidR="00D013AE" w:rsidRPr="00D013AE" w:rsidRDefault="00D013AE" w:rsidP="00D013AE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In life, in death, O Lord, abide with me.</w:t>
      </w:r>
    </w:p>
    <w:p w:rsidR="00D013AE" w:rsidRDefault="00D013AE" w:rsidP="00D013AE">
      <w:pPr>
        <w:jc w:val="center"/>
        <w:rPr>
          <w:rFonts w:ascii="Arial" w:hAnsi="Arial" w:cs="Arial"/>
          <w:b/>
          <w:sz w:val="28"/>
          <w:szCs w:val="22"/>
        </w:rPr>
      </w:pPr>
    </w:p>
    <w:p w:rsidR="00D013AE" w:rsidRPr="00D013AE" w:rsidRDefault="00D013AE" w:rsidP="00D013AE">
      <w:pPr>
        <w:jc w:val="center"/>
        <w:rPr>
          <w:rFonts w:ascii="Arial" w:hAnsi="Arial" w:cs="Arial"/>
          <w:b/>
          <w:sz w:val="28"/>
          <w:szCs w:val="22"/>
        </w:rPr>
      </w:pPr>
      <w:r w:rsidRPr="00D013AE">
        <w:rPr>
          <w:rFonts w:ascii="Arial" w:hAnsi="Arial" w:cs="Arial"/>
          <w:b/>
          <w:sz w:val="28"/>
          <w:szCs w:val="22"/>
        </w:rPr>
        <w:t>ODE AFTER PRAYER</w:t>
      </w:r>
    </w:p>
    <w:p w:rsidR="00D013AE" w:rsidRPr="00D013AE" w:rsidRDefault="00D013AE" w:rsidP="00D013AE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I to the hills will life mine eyes,</w:t>
      </w:r>
    </w:p>
    <w:p w:rsidR="00D013AE" w:rsidRPr="00D013AE" w:rsidRDefault="00D013AE" w:rsidP="00D013AE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From whence doth come mine aid;</w:t>
      </w:r>
    </w:p>
    <w:p w:rsidR="00D013AE" w:rsidRPr="00D013AE" w:rsidRDefault="00D013AE" w:rsidP="00D013AE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My safety cometh from the Lord</w:t>
      </w:r>
    </w:p>
    <w:p w:rsidR="00D013AE" w:rsidRPr="00D013AE" w:rsidRDefault="00D013AE" w:rsidP="00D013AE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Who heaven and earth hath made.</w:t>
      </w:r>
    </w:p>
    <w:p w:rsidR="00612720" w:rsidRPr="00D013AE" w:rsidRDefault="00C11E63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br w:type="column"/>
      </w:r>
      <w:r w:rsidRPr="00D013AE">
        <w:rPr>
          <w:rFonts w:ascii="Arial" w:hAnsi="Arial" w:cs="Arial"/>
          <w:sz w:val="28"/>
          <w:szCs w:val="22"/>
        </w:rPr>
        <w:lastRenderedPageBreak/>
        <w:sym w:font="Wingdings" w:char="F096"/>
      </w:r>
      <w:r w:rsidRPr="00D013AE">
        <w:rPr>
          <w:rFonts w:ascii="Arial" w:hAnsi="Arial" w:cs="Arial"/>
          <w:sz w:val="28"/>
          <w:szCs w:val="22"/>
        </w:rPr>
        <w:t xml:space="preserve"> </w:t>
      </w:r>
      <w:r w:rsidRPr="00D013AE">
        <w:rPr>
          <w:rFonts w:ascii="Arial" w:hAnsi="Arial" w:cs="Arial"/>
          <w:sz w:val="28"/>
          <w:szCs w:val="22"/>
        </w:rPr>
        <w:sym w:font="Wingdings" w:char="F097"/>
      </w:r>
    </w:p>
    <w:p w:rsidR="005966BC" w:rsidRPr="00D013AE" w:rsidRDefault="005966BC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Hail we now our new made members,</w:t>
      </w:r>
    </w:p>
    <w:p w:rsidR="005966BC" w:rsidRPr="00D013AE" w:rsidRDefault="005966BC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Linked with us in friendship’s chain,</w:t>
      </w:r>
    </w:p>
    <w:p w:rsidR="005966BC" w:rsidRPr="00D013AE" w:rsidRDefault="005966BC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Kind and faithful to each other,</w:t>
      </w:r>
    </w:p>
    <w:p w:rsidR="005966BC" w:rsidRPr="00D013AE" w:rsidRDefault="005966BC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Love with soothe each grief and pain.</w:t>
      </w:r>
    </w:p>
    <w:p w:rsidR="005966BC" w:rsidRPr="00D013AE" w:rsidRDefault="005966BC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Thus progressing,</w:t>
      </w:r>
    </w:p>
    <w:p w:rsidR="005966BC" w:rsidRPr="00D013AE" w:rsidRDefault="005966BC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Ever onward,</w:t>
      </w:r>
    </w:p>
    <w:p w:rsidR="005966BC" w:rsidRPr="00D013AE" w:rsidRDefault="005966BC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Following the Eastern Star</w:t>
      </w:r>
    </w:p>
    <w:p w:rsidR="005966BC" w:rsidRPr="00D013AE" w:rsidRDefault="005966BC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Following the Eastern Star</w:t>
      </w:r>
    </w:p>
    <w:p w:rsidR="00612720" w:rsidRPr="00D013AE" w:rsidRDefault="00C11E63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sym w:font="Wingdings" w:char="F097"/>
      </w:r>
      <w:r w:rsidRPr="00D013AE">
        <w:rPr>
          <w:rFonts w:ascii="Arial" w:hAnsi="Arial" w:cs="Arial"/>
          <w:sz w:val="28"/>
          <w:szCs w:val="22"/>
        </w:rPr>
        <w:t xml:space="preserve"> </w:t>
      </w:r>
      <w:r w:rsidRPr="00D013AE">
        <w:rPr>
          <w:rFonts w:ascii="Arial" w:hAnsi="Arial" w:cs="Arial"/>
          <w:sz w:val="28"/>
          <w:szCs w:val="22"/>
        </w:rPr>
        <w:sym w:font="Wingdings" w:char="F096"/>
      </w:r>
    </w:p>
    <w:p w:rsidR="00505078" w:rsidRPr="00D013AE" w:rsidRDefault="00505078" w:rsidP="00EC24A1">
      <w:pPr>
        <w:jc w:val="center"/>
        <w:rPr>
          <w:rFonts w:ascii="Arial" w:hAnsi="Arial" w:cs="Arial"/>
          <w:sz w:val="20"/>
          <w:szCs w:val="22"/>
        </w:rPr>
      </w:pPr>
    </w:p>
    <w:p w:rsidR="00612720" w:rsidRPr="00D013AE" w:rsidRDefault="00612720" w:rsidP="00EC24A1">
      <w:pPr>
        <w:jc w:val="center"/>
        <w:rPr>
          <w:rFonts w:ascii="Arial" w:hAnsi="Arial" w:cs="Arial"/>
          <w:b/>
          <w:sz w:val="28"/>
          <w:szCs w:val="22"/>
        </w:rPr>
      </w:pPr>
      <w:r w:rsidRPr="00D013AE">
        <w:rPr>
          <w:rFonts w:ascii="Arial" w:hAnsi="Arial" w:cs="Arial"/>
          <w:b/>
          <w:sz w:val="28"/>
          <w:szCs w:val="22"/>
        </w:rPr>
        <w:t>CLOSING ODE</w:t>
      </w:r>
    </w:p>
    <w:p w:rsidR="00612720" w:rsidRPr="00D013AE" w:rsidRDefault="00612720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Nearer, my God to thee</w:t>
      </w:r>
    </w:p>
    <w:p w:rsidR="00612720" w:rsidRPr="00D013AE" w:rsidRDefault="00612720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Nearer to thee!</w:t>
      </w:r>
    </w:p>
    <w:p w:rsidR="00612720" w:rsidRPr="00D013AE" w:rsidRDefault="00612720" w:rsidP="00EC24A1">
      <w:pPr>
        <w:jc w:val="center"/>
        <w:rPr>
          <w:rFonts w:ascii="Arial" w:hAnsi="Arial" w:cs="Arial"/>
          <w:sz w:val="28"/>
          <w:szCs w:val="22"/>
        </w:rPr>
      </w:pPr>
      <w:proofErr w:type="spellStart"/>
      <w:r w:rsidRPr="00D013AE">
        <w:rPr>
          <w:rFonts w:ascii="Arial" w:hAnsi="Arial" w:cs="Arial"/>
          <w:sz w:val="28"/>
          <w:szCs w:val="22"/>
        </w:rPr>
        <w:t>E’en</w:t>
      </w:r>
      <w:proofErr w:type="spellEnd"/>
      <w:r w:rsidRPr="00D013AE">
        <w:rPr>
          <w:rFonts w:ascii="Arial" w:hAnsi="Arial" w:cs="Arial"/>
          <w:sz w:val="28"/>
          <w:szCs w:val="22"/>
        </w:rPr>
        <w:t xml:space="preserve"> though it be a cross</w:t>
      </w:r>
    </w:p>
    <w:p w:rsidR="00612720" w:rsidRPr="00D013AE" w:rsidRDefault="00612720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 xml:space="preserve">That </w:t>
      </w:r>
      <w:proofErr w:type="spellStart"/>
      <w:r w:rsidRPr="00D013AE">
        <w:rPr>
          <w:rFonts w:ascii="Arial" w:hAnsi="Arial" w:cs="Arial"/>
          <w:sz w:val="28"/>
          <w:szCs w:val="22"/>
        </w:rPr>
        <w:t>raiseth</w:t>
      </w:r>
      <w:proofErr w:type="spellEnd"/>
      <w:r w:rsidRPr="00D013AE">
        <w:rPr>
          <w:rFonts w:ascii="Arial" w:hAnsi="Arial" w:cs="Arial"/>
          <w:sz w:val="28"/>
          <w:szCs w:val="22"/>
        </w:rPr>
        <w:t xml:space="preserve"> me,</w:t>
      </w:r>
    </w:p>
    <w:p w:rsidR="00612720" w:rsidRPr="00D013AE" w:rsidRDefault="00612720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Still all my songs shall be,</w:t>
      </w:r>
    </w:p>
    <w:p w:rsidR="00612720" w:rsidRPr="00D013AE" w:rsidRDefault="00612720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Nearer, my God, to thee</w:t>
      </w:r>
    </w:p>
    <w:p w:rsidR="00612720" w:rsidRPr="00D013AE" w:rsidRDefault="00612720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Nearer, my God, to thee</w:t>
      </w:r>
    </w:p>
    <w:p w:rsidR="00612720" w:rsidRPr="00D013AE" w:rsidRDefault="00612720" w:rsidP="00EC24A1">
      <w:pPr>
        <w:jc w:val="center"/>
        <w:rPr>
          <w:rFonts w:ascii="Arial" w:hAnsi="Arial" w:cs="Arial"/>
          <w:sz w:val="28"/>
          <w:szCs w:val="22"/>
        </w:rPr>
      </w:pPr>
      <w:proofErr w:type="spellStart"/>
      <w:r w:rsidRPr="00D013AE">
        <w:rPr>
          <w:rFonts w:ascii="Arial" w:hAnsi="Arial" w:cs="Arial"/>
          <w:sz w:val="28"/>
          <w:szCs w:val="22"/>
        </w:rPr>
        <w:t>Nearerer</w:t>
      </w:r>
      <w:proofErr w:type="spellEnd"/>
      <w:r w:rsidRPr="00D013AE">
        <w:rPr>
          <w:rFonts w:ascii="Arial" w:hAnsi="Arial" w:cs="Arial"/>
          <w:sz w:val="28"/>
          <w:szCs w:val="22"/>
        </w:rPr>
        <w:t xml:space="preserve"> to thee</w:t>
      </w:r>
    </w:p>
    <w:p w:rsidR="00612720" w:rsidRPr="00D013AE" w:rsidRDefault="00612720" w:rsidP="00EC24A1">
      <w:pPr>
        <w:jc w:val="center"/>
        <w:rPr>
          <w:rFonts w:ascii="Arial" w:hAnsi="Arial" w:cs="Arial"/>
          <w:sz w:val="20"/>
          <w:szCs w:val="22"/>
        </w:rPr>
      </w:pPr>
    </w:p>
    <w:p w:rsidR="00612720" w:rsidRPr="00D013AE" w:rsidRDefault="00612720" w:rsidP="00EC24A1">
      <w:pPr>
        <w:jc w:val="center"/>
        <w:rPr>
          <w:rFonts w:ascii="Arial" w:hAnsi="Arial" w:cs="Arial"/>
          <w:b/>
          <w:sz w:val="28"/>
          <w:szCs w:val="22"/>
        </w:rPr>
      </w:pPr>
      <w:r w:rsidRPr="00D013AE">
        <w:rPr>
          <w:rFonts w:ascii="Arial" w:hAnsi="Arial" w:cs="Arial"/>
          <w:b/>
          <w:sz w:val="28"/>
          <w:szCs w:val="22"/>
        </w:rPr>
        <w:t>RETIRING OFFICERS</w:t>
      </w:r>
    </w:p>
    <w:p w:rsidR="00612720" w:rsidRPr="00D013AE" w:rsidRDefault="00612720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God be with you till we meet again,</w:t>
      </w:r>
    </w:p>
    <w:p w:rsidR="00612720" w:rsidRPr="00D013AE" w:rsidRDefault="00612720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By His counsels guide, uphold you,</w:t>
      </w:r>
    </w:p>
    <w:p w:rsidR="00612720" w:rsidRPr="00D013AE" w:rsidRDefault="00612720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With His arms securely fold you,</w:t>
      </w:r>
    </w:p>
    <w:p w:rsidR="00612720" w:rsidRPr="00D013AE" w:rsidRDefault="00612720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God be with you till we meet again.</w:t>
      </w:r>
    </w:p>
    <w:p w:rsidR="00612720" w:rsidRPr="00D013AE" w:rsidRDefault="00612720" w:rsidP="00EC24A1">
      <w:pPr>
        <w:jc w:val="center"/>
        <w:rPr>
          <w:rFonts w:ascii="Arial" w:hAnsi="Arial" w:cs="Arial"/>
          <w:sz w:val="28"/>
          <w:szCs w:val="22"/>
        </w:rPr>
      </w:pPr>
    </w:p>
    <w:p w:rsidR="00612720" w:rsidRPr="00D013AE" w:rsidRDefault="00612720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Till we meet, till we meet</w:t>
      </w:r>
    </w:p>
    <w:p w:rsidR="00612720" w:rsidRPr="00D013AE" w:rsidRDefault="00612720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Till we meet at Jesus’ feet,</w:t>
      </w:r>
    </w:p>
    <w:p w:rsidR="00612720" w:rsidRPr="00D013AE" w:rsidRDefault="00612720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Till we meet, till we meet,</w:t>
      </w:r>
    </w:p>
    <w:p w:rsidR="00612720" w:rsidRPr="00D013AE" w:rsidRDefault="00612720" w:rsidP="00EC24A1">
      <w:pPr>
        <w:jc w:val="center"/>
        <w:rPr>
          <w:rFonts w:ascii="Arial" w:hAnsi="Arial" w:cs="Arial"/>
          <w:sz w:val="28"/>
          <w:szCs w:val="22"/>
        </w:rPr>
      </w:pPr>
      <w:r w:rsidRPr="00D013AE">
        <w:rPr>
          <w:rFonts w:ascii="Arial" w:hAnsi="Arial" w:cs="Arial"/>
          <w:sz w:val="28"/>
          <w:szCs w:val="22"/>
        </w:rPr>
        <w:t>God be with you till we meet again.</w:t>
      </w:r>
    </w:p>
    <w:p w:rsidR="00612720" w:rsidRPr="00D013AE" w:rsidRDefault="00612720" w:rsidP="00EC24A1">
      <w:pPr>
        <w:jc w:val="center"/>
        <w:rPr>
          <w:rFonts w:ascii="Arial" w:hAnsi="Arial" w:cs="Arial"/>
          <w:sz w:val="20"/>
          <w:szCs w:val="22"/>
        </w:rPr>
      </w:pPr>
    </w:p>
    <w:p w:rsidR="00612720" w:rsidRPr="00C11E63" w:rsidRDefault="00612720" w:rsidP="00EC24A1">
      <w:pPr>
        <w:jc w:val="center"/>
        <w:rPr>
          <w:rFonts w:ascii="Arial" w:hAnsi="Arial" w:cs="Arial"/>
          <w:szCs w:val="22"/>
        </w:rPr>
      </w:pPr>
    </w:p>
    <w:sectPr w:rsidR="00612720" w:rsidRPr="00C11E63" w:rsidSect="00D013AE">
      <w:headerReference w:type="default" r:id="rId8"/>
      <w:footerReference w:type="default" r:id="rId9"/>
      <w:pgSz w:w="11907" w:h="16839" w:code="9"/>
      <w:pgMar w:top="1134" w:right="567" w:bottom="1134" w:left="567" w:header="284" w:footer="14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EFE" w:rsidRDefault="00256EFE" w:rsidP="00C11E63">
      <w:r>
        <w:separator/>
      </w:r>
    </w:p>
  </w:endnote>
  <w:endnote w:type="continuationSeparator" w:id="0">
    <w:p w:rsidR="00256EFE" w:rsidRDefault="00256EFE" w:rsidP="00C1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63" w:rsidRPr="00C11E63" w:rsidRDefault="00C11E63" w:rsidP="00C11E63">
    <w:pPr>
      <w:pStyle w:val="Footer"/>
      <w:jc w:val="center"/>
      <w:rPr>
        <w:i/>
        <w:sz w:val="20"/>
      </w:rPr>
    </w:pPr>
    <w:r w:rsidRPr="00C11E63">
      <w:rPr>
        <w:i/>
        <w:sz w:val="20"/>
      </w:rPr>
      <w:t xml:space="preserve">This Song Sheet remains the property of </w:t>
    </w:r>
    <w:r w:rsidR="00D013AE">
      <w:rPr>
        <w:i/>
        <w:sz w:val="20"/>
      </w:rPr>
      <w:t>this</w:t>
    </w:r>
    <w:r w:rsidRPr="00C11E63">
      <w:rPr>
        <w:i/>
        <w:sz w:val="20"/>
      </w:rPr>
      <w:t xml:space="preserve"> Chapter and should remain within our Chapter Room.  Thank You.</w:t>
    </w:r>
  </w:p>
  <w:p w:rsidR="00C11E63" w:rsidRDefault="00C11E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EFE" w:rsidRDefault="00256EFE" w:rsidP="00C11E63">
      <w:r>
        <w:separator/>
      </w:r>
    </w:p>
  </w:footnote>
  <w:footnote w:type="continuationSeparator" w:id="0">
    <w:p w:rsidR="00256EFE" w:rsidRDefault="00256EFE" w:rsidP="00C11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631" w:type="dxa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31"/>
    </w:tblGrid>
    <w:tr w:rsidR="00643E4C" w:rsidTr="00D013AE">
      <w:tc>
        <w:tcPr>
          <w:tcW w:w="10631" w:type="dxa"/>
        </w:tcPr>
        <w:p w:rsidR="00643E4C" w:rsidRDefault="00483AD6" w:rsidP="00643E4C">
          <w:pPr>
            <w:pStyle w:val="Header"/>
            <w:jc w:val="center"/>
            <w:rPr>
              <w:rFonts w:ascii="Tahoma" w:hAnsi="Tahoma" w:cs="Tahoma"/>
              <w:b/>
              <w:sz w:val="32"/>
            </w:rPr>
          </w:pPr>
          <w:r>
            <w:rPr>
              <w:rFonts w:ascii="Tahoma" w:hAnsi="Tahoma" w:cs="Tahoma"/>
              <w:b/>
              <w:noProof/>
              <w:sz w:val="32"/>
              <w:lang w:eastAsia="en-AU"/>
            </w:rPr>
            <w:drawing>
              <wp:inline distT="0" distB="0" distL="0" distR="0">
                <wp:extent cx="874315" cy="926275"/>
                <wp:effectExtent l="0" t="0" r="254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_OES_CMYK_V3_regula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4733" cy="9267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43E4C" w:rsidRDefault="00643E4C" w:rsidP="00643E4C">
          <w:pPr>
            <w:pStyle w:val="Header"/>
            <w:jc w:val="center"/>
            <w:rPr>
              <w:rFonts w:ascii="Tahoma" w:hAnsi="Tahoma" w:cs="Tahoma"/>
              <w:b/>
              <w:sz w:val="28"/>
            </w:rPr>
          </w:pPr>
        </w:p>
      </w:tc>
    </w:tr>
  </w:tbl>
  <w:p w:rsidR="00C11E63" w:rsidRDefault="00C11E63" w:rsidP="00643E4C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8.3pt;height:168.3pt" o:bullet="t">
        <v:imagedata r:id="rId1" o:title="star bullet"/>
      </v:shape>
    </w:pict>
  </w:numPicBullet>
  <w:abstractNum w:abstractNumId="0">
    <w:nsid w:val="5A972223"/>
    <w:multiLevelType w:val="hybridMultilevel"/>
    <w:tmpl w:val="C3F66724"/>
    <w:lvl w:ilvl="0" w:tplc="9524EE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31"/>
    <w:rsid w:val="0020620A"/>
    <w:rsid w:val="00256EFE"/>
    <w:rsid w:val="00483AD6"/>
    <w:rsid w:val="00505078"/>
    <w:rsid w:val="00592CA7"/>
    <w:rsid w:val="005966BC"/>
    <w:rsid w:val="00612720"/>
    <w:rsid w:val="00643E4C"/>
    <w:rsid w:val="00653614"/>
    <w:rsid w:val="009F1271"/>
    <w:rsid w:val="00B21CCA"/>
    <w:rsid w:val="00C11E63"/>
    <w:rsid w:val="00D013AE"/>
    <w:rsid w:val="00D533D3"/>
    <w:rsid w:val="00D81040"/>
    <w:rsid w:val="00EC24A1"/>
    <w:rsid w:val="00FB3A31"/>
    <w:rsid w:val="00FD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CA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7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1E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E63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1E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E63"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E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3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CA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7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1E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E63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1E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E63"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E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3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2018-07-24T10:02:00Z</dcterms:created>
  <dcterms:modified xsi:type="dcterms:W3CDTF">2018-07-24T10:02:00Z</dcterms:modified>
</cp:coreProperties>
</file>